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b w:val="1"/>
          <w:sz w:val="56"/>
          <w:szCs w:val="56"/>
        </w:rPr>
      </w:pPr>
      <w:r w:rsidDel="00000000" w:rsidR="00000000" w:rsidRPr="00000000">
        <w:rPr>
          <w:b w:val="1"/>
          <w:sz w:val="56"/>
          <w:szCs w:val="56"/>
          <w:rtl w:val="0"/>
        </w:rPr>
        <w:t xml:space="preserve">Pressemitteilung Software Launch CATHAGO</w:t>
      </w:r>
    </w:p>
    <w:p w:rsidR="00000000" w:rsidDel="00000000" w:rsidP="00000000" w:rsidRDefault="00000000" w:rsidRPr="00000000" w14:paraId="00000002">
      <w:pPr>
        <w:widowControl w:val="0"/>
        <w:spacing w:line="240" w:lineRule="auto"/>
        <w:jc w:val="both"/>
        <w:rPr>
          <w:b w:val="1"/>
        </w:rPr>
      </w:pPr>
      <w:r w:rsidDel="00000000" w:rsidR="00000000" w:rsidRPr="00000000">
        <w:rPr>
          <w:b w:val="1"/>
          <w:rtl w:val="0"/>
        </w:rPr>
        <w:t xml:space="preserve">Berlin, 27.10.2021</w:t>
      </w:r>
    </w:p>
    <w:p w:rsidR="00000000" w:rsidDel="00000000" w:rsidP="00000000" w:rsidRDefault="00000000" w:rsidRPr="00000000" w14:paraId="00000003">
      <w:pPr>
        <w:widowControl w:val="0"/>
        <w:spacing w:lin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4">
      <w:pPr>
        <w:widowControl w:val="0"/>
        <w:spacing w:line="240" w:lineRule="auto"/>
        <w:jc w:val="both"/>
        <w:rPr>
          <w:b w:val="1"/>
          <w:sz w:val="32"/>
          <w:szCs w:val="32"/>
        </w:rPr>
      </w:pPr>
      <w:r w:rsidDel="00000000" w:rsidR="00000000" w:rsidRPr="00000000">
        <w:rPr>
          <w:b w:val="1"/>
          <w:sz w:val="32"/>
          <w:szCs w:val="32"/>
          <w:rtl w:val="0"/>
        </w:rPr>
        <w:t xml:space="preserve">Berliner Bau-Startup CATHAGO setzt mit Einkaufssoftware erste Projekte mit namhaften Kunden um</w:t>
      </w:r>
    </w:p>
    <w:p w:rsidR="00000000" w:rsidDel="00000000" w:rsidP="00000000" w:rsidRDefault="00000000" w:rsidRPr="00000000" w14:paraId="00000005">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6">
      <w:pPr>
        <w:widowControl w:val="0"/>
        <w:jc w:val="both"/>
        <w:rPr>
          <w:b w:val="1"/>
        </w:rPr>
      </w:pPr>
      <w:r w:rsidDel="00000000" w:rsidR="00000000" w:rsidRPr="00000000">
        <w:rPr>
          <w:b w:val="1"/>
          <w:rtl w:val="0"/>
        </w:rPr>
        <w:t xml:space="preserve">Unterstützt durch die Initiative Mittelstand-Digital und das Kompetenzzentrum Planen und Bauen wurde das Berliner Startup CATHAGO Anfang des Jahres 2021 von Richard Göldner, Emil Buxmann, Philipp Dressler und Sharif Malik gegründet. Nach einem hohen 6-stelligen Pre-Seed Investment von verschiedenen Investoren aus dem Baugewerbe sowie dem Next Commerce Accelerator, setzt CATHAGO nun erste Projekte mit namhaften Bauunternehmen wie </w:t>
      </w:r>
      <w:r w:rsidDel="00000000" w:rsidR="00000000" w:rsidRPr="00000000">
        <w:rPr>
          <w:b w:val="1"/>
          <w:highlight w:val="white"/>
          <w:rtl w:val="0"/>
        </w:rPr>
        <w:t xml:space="preserve">dem Hamburger Generalunternehmen </w:t>
      </w:r>
      <w:r w:rsidDel="00000000" w:rsidR="00000000" w:rsidRPr="00000000">
        <w:rPr>
          <w:b w:val="1"/>
          <w:rtl w:val="0"/>
        </w:rPr>
        <w:t xml:space="preserve">Richard Ditting um.</w:t>
      </w:r>
    </w:p>
    <w:p w:rsidR="00000000" w:rsidDel="00000000" w:rsidP="00000000" w:rsidRDefault="00000000" w:rsidRPr="00000000" w14:paraId="00000007">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8">
      <w:pPr>
        <w:widowControl w:val="0"/>
        <w:spacing w:line="240" w:lineRule="auto"/>
        <w:jc w:val="both"/>
        <w:rPr>
          <w:b w:val="1"/>
          <w:sz w:val="26"/>
          <w:szCs w:val="26"/>
          <w:u w:val="single"/>
        </w:rPr>
      </w:pPr>
      <w:r w:rsidDel="00000000" w:rsidR="00000000" w:rsidRPr="00000000">
        <w:rPr>
          <w:b w:val="1"/>
          <w:sz w:val="26"/>
          <w:szCs w:val="26"/>
          <w:u w:val="single"/>
          <w:rtl w:val="0"/>
        </w:rPr>
        <w:t xml:space="preserve">Die Software</w:t>
      </w:r>
    </w:p>
    <w:p w:rsidR="00000000" w:rsidDel="00000000" w:rsidP="00000000" w:rsidRDefault="00000000" w:rsidRPr="00000000" w14:paraId="00000009">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A">
      <w:pPr>
        <w:widowControl w:val="0"/>
        <w:jc w:val="both"/>
        <w:rPr>
          <w:b w:val="1"/>
        </w:rPr>
      </w:pPr>
      <w:r w:rsidDel="00000000" w:rsidR="00000000" w:rsidRPr="00000000">
        <w:rPr>
          <w:b w:val="1"/>
          <w:rtl w:val="0"/>
        </w:rPr>
        <w:t xml:space="preserve">Warenabrufe und Materialbestellungen durchführen, ohne dabei Excel-Dokumente und Papierkataloge zu durchsuchen oder beim Handel Preis- und Produktinformationen abfragen zu müssen? Was heutzutage noch Alltag auf vielen Baustellen und in den Einkaufbüros ist, ist für das Startup CATHAGO undenkbar.</w:t>
      </w:r>
    </w:p>
    <w:p w:rsidR="00000000" w:rsidDel="00000000" w:rsidP="00000000" w:rsidRDefault="00000000" w:rsidRPr="00000000" w14:paraId="0000000B">
      <w:pPr>
        <w:widowControl w:val="0"/>
        <w:jc w:val="both"/>
        <w:rPr>
          <w:b w:val="1"/>
        </w:rPr>
      </w:pPr>
      <w:r w:rsidDel="00000000" w:rsidR="00000000" w:rsidRPr="00000000">
        <w:rPr>
          <w:b w:val="1"/>
          <w:rtl w:val="0"/>
        </w:rPr>
        <w:t xml:space="preserve"> </w:t>
      </w:r>
    </w:p>
    <w:p w:rsidR="00000000" w:rsidDel="00000000" w:rsidP="00000000" w:rsidRDefault="00000000" w:rsidRPr="00000000" w14:paraId="0000000C">
      <w:pPr>
        <w:widowControl w:val="0"/>
        <w:jc w:val="both"/>
        <w:rPr>
          <w:b w:val="1"/>
        </w:rPr>
      </w:pPr>
      <w:r w:rsidDel="00000000" w:rsidR="00000000" w:rsidRPr="00000000">
        <w:rPr>
          <w:b w:val="1"/>
          <w:rtl w:val="0"/>
        </w:rPr>
        <w:t xml:space="preserve">CATHAGO ist eine cloud-basierte Software, die es Bauunternehmen ermöglicht, ihre Materialbeschaffung von der Bedarfsmeldung bis hin zur Rechnungsprüfung zu digitalisieren. Dabei vernetzt CATHAGO Baustelle, Einkauf und Lieferanten, um alle Materialströme zentral zu steuern und alltägliche Prozesse zu automatisieren. CATHAGO fördert die bestehenden partnerschaftlichen Beziehungen zwischen Bau und Handel und hebt diese auf ein digitales Level.</w:t>
      </w:r>
    </w:p>
    <w:p w:rsidR="00000000" w:rsidDel="00000000" w:rsidP="00000000" w:rsidRDefault="00000000" w:rsidRPr="00000000" w14:paraId="0000000D">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E">
      <w:pPr>
        <w:widowControl w:val="0"/>
        <w:spacing w:line="240" w:lineRule="auto"/>
        <w:jc w:val="both"/>
        <w:rPr>
          <w:b w:val="1"/>
          <w:sz w:val="26"/>
          <w:szCs w:val="26"/>
          <w:u w:val="single"/>
        </w:rPr>
      </w:pPr>
      <w:r w:rsidDel="00000000" w:rsidR="00000000" w:rsidRPr="00000000">
        <w:rPr>
          <w:b w:val="1"/>
          <w:sz w:val="26"/>
          <w:szCs w:val="26"/>
          <w:u w:val="single"/>
          <w:rtl w:val="0"/>
        </w:rPr>
        <w:t xml:space="preserve">Funktionen &amp; Vorteile</w:t>
      </w:r>
    </w:p>
    <w:p w:rsidR="00000000" w:rsidDel="00000000" w:rsidP="00000000" w:rsidRDefault="00000000" w:rsidRPr="00000000" w14:paraId="0000000F">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10">
      <w:pPr>
        <w:widowControl w:val="0"/>
        <w:jc w:val="both"/>
        <w:rPr>
          <w:b w:val="1"/>
        </w:rPr>
      </w:pPr>
      <w:r w:rsidDel="00000000" w:rsidR="00000000" w:rsidRPr="00000000">
        <w:rPr>
          <w:b w:val="1"/>
          <w:rtl w:val="0"/>
        </w:rPr>
        <w:t xml:space="preserve">Mithilfe der Software kann der Einkauf Projekte mit individuellen Warenkataloge definieren und der Baustelle digital zur Verfügung stellen. Diese kann über sämtlich verfügbare Endgeräte Material flexibel abrufen und bestellen. Der direkt an die Plattform angeschlossene Handel verarbeitet den eingehenden Auftrag digital und die Anlieferung wird im Lieferkalender mit allen relevanten Informationen vorgemerkt. Der Lieferstatus und alle mit der Lieferung verbunden Informationen sind zentral von allen Akteuren jederzeit einsehbar.</w:t>
      </w:r>
    </w:p>
    <w:p w:rsidR="00000000" w:rsidDel="00000000" w:rsidP="00000000" w:rsidRDefault="00000000" w:rsidRPr="00000000" w14:paraId="00000011">
      <w:pPr>
        <w:widowControl w:val="0"/>
        <w:jc w:val="both"/>
        <w:rPr>
          <w:b w:val="1"/>
        </w:rPr>
      </w:pPr>
      <w:r w:rsidDel="00000000" w:rsidR="00000000" w:rsidRPr="00000000">
        <w:rPr>
          <w:b w:val="1"/>
          <w:rtl w:val="0"/>
        </w:rPr>
        <w:t xml:space="preserve"> </w:t>
      </w:r>
    </w:p>
    <w:p w:rsidR="00000000" w:rsidDel="00000000" w:rsidP="00000000" w:rsidRDefault="00000000" w:rsidRPr="00000000" w14:paraId="00000012">
      <w:pPr>
        <w:widowControl w:val="0"/>
        <w:jc w:val="both"/>
        <w:rPr>
          <w:b w:val="1"/>
        </w:rPr>
      </w:pPr>
      <w:r w:rsidDel="00000000" w:rsidR="00000000" w:rsidRPr="00000000">
        <w:rPr>
          <w:b w:val="1"/>
          <w:rtl w:val="0"/>
        </w:rPr>
        <w:t xml:space="preserve">Bauunternehmen können dadurch ihre Fachkräfte spürbar entlasten und ihnen mehr Zeit für wertschöpfende Tätigkeiten ermöglichen. Durch die neu gewonnene Datengrundlage werden zudem strategische Beschaffungsprozesse nachhaltig optimiert und die Gewinnmarge kann gesteigert werden. Weniger Fehlbestellungen und eine saubere Weiterverarbeitung von Daten führen zu einer Zeitersparnis im Einkauf von durchschnittlich 60 Prozent.</w:t>
      </w:r>
    </w:p>
    <w:p w:rsidR="00000000" w:rsidDel="00000000" w:rsidP="00000000" w:rsidRDefault="00000000" w:rsidRPr="00000000" w14:paraId="00000013">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14">
      <w:pPr>
        <w:widowControl w:val="0"/>
        <w:spacing w:line="240" w:lineRule="auto"/>
        <w:jc w:val="both"/>
        <w:rPr>
          <w:b w:val="1"/>
          <w:sz w:val="26"/>
          <w:szCs w:val="26"/>
          <w:u w:val="single"/>
        </w:rPr>
      </w:pPr>
      <w:r w:rsidDel="00000000" w:rsidR="00000000" w:rsidRPr="00000000">
        <w:rPr>
          <w:b w:val="1"/>
          <w:sz w:val="26"/>
          <w:szCs w:val="26"/>
          <w:u w:val="single"/>
          <w:rtl w:val="0"/>
        </w:rPr>
        <w:t xml:space="preserve">Vielseitige Einsatzmöglichkeit der Software</w:t>
      </w:r>
    </w:p>
    <w:p w:rsidR="00000000" w:rsidDel="00000000" w:rsidP="00000000" w:rsidRDefault="00000000" w:rsidRPr="00000000" w14:paraId="00000015">
      <w:pPr>
        <w:widowControl w:val="0"/>
        <w:spacing w:line="240" w:lineRule="auto"/>
        <w:jc w:val="both"/>
        <w:rPr>
          <w:b w:val="1"/>
          <w:sz w:val="26"/>
          <w:szCs w:val="26"/>
          <w:u w:val="single"/>
        </w:rPr>
      </w:pPr>
      <w:r w:rsidDel="00000000" w:rsidR="00000000" w:rsidRPr="00000000">
        <w:rPr>
          <w:b w:val="1"/>
          <w:sz w:val="26"/>
          <w:szCs w:val="26"/>
          <w:u w:val="single"/>
          <w:rtl w:val="0"/>
        </w:rPr>
        <w:t xml:space="preserve"> </w:t>
      </w:r>
    </w:p>
    <w:p w:rsidR="00000000" w:rsidDel="00000000" w:rsidP="00000000" w:rsidRDefault="00000000" w:rsidRPr="00000000" w14:paraId="00000016">
      <w:pPr>
        <w:widowControl w:val="0"/>
        <w:jc w:val="both"/>
        <w:rPr>
          <w:b w:val="1"/>
        </w:rPr>
      </w:pPr>
      <w:r w:rsidDel="00000000" w:rsidR="00000000" w:rsidRPr="00000000">
        <w:rPr>
          <w:b w:val="1"/>
          <w:rtl w:val="0"/>
        </w:rPr>
        <w:t xml:space="preserve">Durch die hochmoderne technologische Infrastruktur ist die CATHAGO Software flexibel einsetzbar. Bestell- und Anlieferungsprozesse können individuell und schnell in Unternehmen umgesetzt werden. Neben der direkten Anbindung von externen Lieferanten kann auch der unternehmensinterne Bauhof durch Schnittstellen über die Software integriert werden. So können interne Bestellungen von der Baustelle an das Lager über die Software durchgeführt werden oder die Verfügbarkeit von Mengengeräten geprüft werden.</w:t>
      </w:r>
    </w:p>
    <w:p w:rsidR="00000000" w:rsidDel="00000000" w:rsidP="00000000" w:rsidRDefault="00000000" w:rsidRPr="00000000" w14:paraId="00000017">
      <w:pPr>
        <w:widowControl w:val="0"/>
        <w:jc w:val="both"/>
        <w:rPr>
          <w:b w:val="1"/>
        </w:rPr>
      </w:pPr>
      <w:r w:rsidDel="00000000" w:rsidR="00000000" w:rsidRPr="00000000">
        <w:rPr>
          <w:b w:val="1"/>
          <w:rtl w:val="0"/>
        </w:rPr>
        <w:t xml:space="preserve"> </w:t>
      </w:r>
    </w:p>
    <w:p w:rsidR="00000000" w:rsidDel="00000000" w:rsidP="00000000" w:rsidRDefault="00000000" w:rsidRPr="00000000" w14:paraId="00000018">
      <w:pPr>
        <w:widowControl w:val="0"/>
        <w:jc w:val="both"/>
        <w:rPr>
          <w:b w:val="1"/>
        </w:rPr>
      </w:pPr>
      <w:r w:rsidDel="00000000" w:rsidR="00000000" w:rsidRPr="00000000">
        <w:rPr>
          <w:b w:val="1"/>
          <w:rtl w:val="0"/>
        </w:rPr>
        <w:t xml:space="preserve">Je nach individueller Herausforderung des Unternehmens kann eine Vielzahl an Einsatzmöglichkeiten, von der Datenqualität über aktive Bestellprozesse bis hin zur Anlieferungslogistik, abgebildet und optimiert werden.</w:t>
      </w:r>
    </w:p>
    <w:p w:rsidR="00000000" w:rsidDel="00000000" w:rsidP="00000000" w:rsidRDefault="00000000" w:rsidRPr="00000000" w14:paraId="00000019">
      <w:pPr>
        <w:widowControl w:val="0"/>
        <w:spacing w:lin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A">
      <w:pPr>
        <w:widowControl w:val="0"/>
        <w:spacing w:line="240" w:lineRule="auto"/>
        <w:jc w:val="both"/>
        <w:rPr>
          <w:b w:val="1"/>
          <w:sz w:val="26"/>
          <w:szCs w:val="26"/>
          <w:u w:val="single"/>
        </w:rPr>
      </w:pPr>
      <w:r w:rsidDel="00000000" w:rsidR="00000000" w:rsidRPr="00000000">
        <w:rPr>
          <w:b w:val="1"/>
          <w:sz w:val="26"/>
          <w:szCs w:val="26"/>
          <w:u w:val="single"/>
          <w:rtl w:val="0"/>
        </w:rPr>
        <w:t xml:space="preserve">Kunden &amp; Projekte</w:t>
      </w:r>
    </w:p>
    <w:p w:rsidR="00000000" w:rsidDel="00000000" w:rsidP="00000000" w:rsidRDefault="00000000" w:rsidRPr="00000000" w14:paraId="0000001B">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1C">
      <w:pPr>
        <w:widowControl w:val="0"/>
        <w:jc w:val="both"/>
        <w:rPr>
          <w:b w:val="1"/>
        </w:rPr>
      </w:pPr>
      <w:r w:rsidDel="00000000" w:rsidR="00000000" w:rsidRPr="00000000">
        <w:rPr>
          <w:b w:val="1"/>
          <w:rtl w:val="0"/>
        </w:rPr>
        <w:t xml:space="preserve">Die Einkaufssoftware wird von verschiedensten (General-)Bauunternehmen genutzt. Der aktuelle Kundenstamm zeigt, dass die digitale Lösung flexibel einsetzbar ist: Neben großen Generalbauunternehmen wie die Richard Ditting GmbH &amp; Co KG </w:t>
      </w:r>
      <w:r w:rsidDel="00000000" w:rsidR="00000000" w:rsidRPr="00000000">
        <w:rPr>
          <w:b w:val="1"/>
          <w:highlight w:val="white"/>
          <w:rtl w:val="0"/>
        </w:rPr>
        <w:t xml:space="preserve">bietet die Lösung gewerkeübergreifend und auch für kleineren Unternehmen zahlreiche Vorteile. </w:t>
      </w:r>
      <w:r w:rsidDel="00000000" w:rsidR="00000000" w:rsidRPr="00000000">
        <w:rPr>
          <w:b w:val="1"/>
          <w:rtl w:val="0"/>
        </w:rPr>
        <w:t xml:space="preserve">Standardisierte Schnittstellen sorgen bei Bedarf für die direkte Integration in die bestehende IT-Landschaft.</w:t>
      </w:r>
    </w:p>
    <w:p w:rsidR="00000000" w:rsidDel="00000000" w:rsidP="00000000" w:rsidRDefault="00000000" w:rsidRPr="00000000" w14:paraId="0000001D">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1E">
      <w:pPr>
        <w:widowControl w:val="0"/>
        <w:spacing w:line="240" w:lineRule="auto"/>
        <w:jc w:val="both"/>
        <w:rPr>
          <w:b w:val="1"/>
          <w:sz w:val="26"/>
          <w:szCs w:val="26"/>
          <w:u w:val="single"/>
        </w:rPr>
      </w:pPr>
      <w:r w:rsidDel="00000000" w:rsidR="00000000" w:rsidRPr="00000000">
        <w:rPr>
          <w:b w:val="1"/>
          <w:sz w:val="26"/>
          <w:szCs w:val="26"/>
          <w:u w:val="single"/>
          <w:rtl w:val="0"/>
        </w:rPr>
        <w:t xml:space="preserve">Zitate</w:t>
      </w:r>
    </w:p>
    <w:p w:rsidR="00000000" w:rsidDel="00000000" w:rsidP="00000000" w:rsidRDefault="00000000" w:rsidRPr="00000000" w14:paraId="0000001F">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20">
      <w:pPr>
        <w:widowControl w:val="0"/>
        <w:jc w:val="both"/>
        <w:rPr>
          <w:b w:val="1"/>
        </w:rPr>
      </w:pPr>
      <w:r w:rsidDel="00000000" w:rsidR="00000000" w:rsidRPr="00000000">
        <w:rPr>
          <w:b w:val="1"/>
          <w:rtl w:val="0"/>
        </w:rPr>
        <w:t xml:space="preserve">„Wir bei DITTING werden die Softwarelösung des Startups CATHAGO nutzen, um unserer Einkaufsabteilung eine Übersicht über relevante Produktdaten zu bieten und Bauleitern und Polieren auf der Baustelle die Möglichkeit zu geben, Waren schnell und einfach zu bestellen.“</w:t>
      </w:r>
    </w:p>
    <w:p w:rsidR="00000000" w:rsidDel="00000000" w:rsidP="00000000" w:rsidRDefault="00000000" w:rsidRPr="00000000" w14:paraId="00000021">
      <w:pPr>
        <w:widowControl w:val="0"/>
        <w:spacing w:line="240" w:lineRule="auto"/>
        <w:jc w:val="both"/>
        <w:rPr>
          <w:b w:val="1"/>
        </w:rPr>
      </w:pPr>
      <w:r w:rsidDel="00000000" w:rsidR="00000000" w:rsidRPr="00000000">
        <w:rPr>
          <w:b w:val="1"/>
          <w:rtl w:val="0"/>
        </w:rPr>
        <w:t xml:space="preserve">- AXEL SCHELTER, Leiter Unternehmensentwicklung </w:t>
      </w:r>
      <w:r w:rsidDel="00000000" w:rsidR="00000000" w:rsidRPr="00000000">
        <w:rPr>
          <w:b w:val="1"/>
          <w:sz w:val="18"/>
          <w:szCs w:val="18"/>
          <w:rtl w:val="0"/>
        </w:rPr>
        <w:t xml:space="preserve">&amp;</w:t>
      </w:r>
      <w:r w:rsidDel="00000000" w:rsidR="00000000" w:rsidRPr="00000000">
        <w:rPr>
          <w:b w:val="1"/>
          <w:rtl w:val="0"/>
        </w:rPr>
        <w:t xml:space="preserve"> Digitalisierung bei DITTING</w:t>
      </w:r>
    </w:p>
    <w:p w:rsidR="00000000" w:rsidDel="00000000" w:rsidP="00000000" w:rsidRDefault="00000000" w:rsidRPr="00000000" w14:paraId="00000022">
      <w:pPr>
        <w:widowControl w:val="0"/>
        <w:spacing w:line="240" w:lineRule="auto"/>
        <w:jc w:val="both"/>
        <w:rPr>
          <w:b w:val="1"/>
          <w:i w:val="1"/>
        </w:rPr>
      </w:pPr>
      <w:r w:rsidDel="00000000" w:rsidR="00000000" w:rsidRPr="00000000">
        <w:rPr>
          <w:b w:val="1"/>
          <w:i w:val="1"/>
          <w:rtl w:val="0"/>
        </w:rPr>
        <w:t xml:space="preserve"> </w:t>
      </w:r>
    </w:p>
    <w:p w:rsidR="00000000" w:rsidDel="00000000" w:rsidP="00000000" w:rsidRDefault="00000000" w:rsidRPr="00000000" w14:paraId="00000023">
      <w:pPr>
        <w:widowControl w:val="0"/>
        <w:jc w:val="both"/>
        <w:rPr>
          <w:b w:val="1"/>
        </w:rPr>
      </w:pPr>
      <w:r w:rsidDel="00000000" w:rsidR="00000000" w:rsidRPr="00000000">
        <w:rPr>
          <w:b w:val="1"/>
          <w:rtl w:val="0"/>
        </w:rPr>
        <w:t xml:space="preserve">„Wir haben CATHAGO stets in enger Zusammenarbeit mit dem Markt entwickelt und können dadurch reale Probleme in der Materialbeschaffung im Baugewerbe lösen.“</w:t>
      </w:r>
    </w:p>
    <w:p w:rsidR="00000000" w:rsidDel="00000000" w:rsidP="00000000" w:rsidRDefault="00000000" w:rsidRPr="00000000" w14:paraId="00000024">
      <w:pPr>
        <w:widowControl w:val="0"/>
        <w:spacing w:line="240" w:lineRule="auto"/>
        <w:jc w:val="both"/>
        <w:rPr>
          <w:b w:val="1"/>
        </w:rPr>
      </w:pPr>
      <w:r w:rsidDel="00000000" w:rsidR="00000000" w:rsidRPr="00000000">
        <w:rPr>
          <w:b w:val="1"/>
          <w:rtl w:val="0"/>
        </w:rPr>
        <w:t xml:space="preserve">- EMIL BUXMANN, Gründer von CATHAGO</w:t>
      </w:r>
    </w:p>
    <w:p w:rsidR="00000000" w:rsidDel="00000000" w:rsidP="00000000" w:rsidRDefault="00000000" w:rsidRPr="00000000" w14:paraId="00000025">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26">
      <w:pPr>
        <w:widowControl w:val="0"/>
        <w:jc w:val="both"/>
        <w:rPr>
          <w:b w:val="1"/>
        </w:rPr>
      </w:pPr>
      <w:r w:rsidDel="00000000" w:rsidR="00000000" w:rsidRPr="00000000">
        <w:rPr>
          <w:b w:val="1"/>
          <w:rtl w:val="0"/>
        </w:rPr>
        <w:t xml:space="preserve">„Lean Construction findet immer mehr Einzug in den Bauprozess. Der Bereich der Materialbeschaffung und -anlieferung wurde dabei bisher nicht lean betrachtet – das möchten wir mit CATHAGO ändern.“</w:t>
      </w:r>
    </w:p>
    <w:p w:rsidR="00000000" w:rsidDel="00000000" w:rsidP="00000000" w:rsidRDefault="00000000" w:rsidRPr="00000000" w14:paraId="00000027">
      <w:pPr>
        <w:widowControl w:val="0"/>
        <w:spacing w:line="240" w:lineRule="auto"/>
        <w:jc w:val="both"/>
        <w:rPr>
          <w:b w:val="1"/>
        </w:rPr>
      </w:pPr>
      <w:r w:rsidDel="00000000" w:rsidR="00000000" w:rsidRPr="00000000">
        <w:rPr>
          <w:b w:val="1"/>
          <w:rtl w:val="0"/>
        </w:rPr>
        <w:t xml:space="preserve">- PHILIPP DRESSLER, Gründer von CATHAGO</w:t>
      </w:r>
    </w:p>
    <w:p w:rsidR="00000000" w:rsidDel="00000000" w:rsidP="00000000" w:rsidRDefault="00000000" w:rsidRPr="00000000" w14:paraId="00000028">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29">
      <w:pPr>
        <w:widowControl w:val="0"/>
        <w:spacing w:line="240" w:lineRule="auto"/>
        <w:jc w:val="both"/>
        <w:rPr>
          <w:b w:val="1"/>
          <w:sz w:val="26"/>
          <w:szCs w:val="26"/>
          <w:u w:val="single"/>
        </w:rPr>
      </w:pPr>
      <w:r w:rsidDel="00000000" w:rsidR="00000000" w:rsidRPr="00000000">
        <w:rPr>
          <w:b w:val="1"/>
          <w:sz w:val="26"/>
          <w:szCs w:val="26"/>
          <w:u w:val="single"/>
          <w:rtl w:val="0"/>
        </w:rPr>
        <w:t xml:space="preserve">Pressekontakt</w:t>
      </w:r>
    </w:p>
    <w:p w:rsidR="00000000" w:rsidDel="00000000" w:rsidP="00000000" w:rsidRDefault="00000000" w:rsidRPr="00000000" w14:paraId="0000002A">
      <w:pPr>
        <w:widowControl w:val="0"/>
        <w:spacing w:line="240" w:lineRule="auto"/>
        <w:jc w:val="both"/>
        <w:rPr>
          <w:b w:val="1"/>
          <w:u w:val="single"/>
        </w:rPr>
      </w:pPr>
      <w:r w:rsidDel="00000000" w:rsidR="00000000" w:rsidRPr="00000000">
        <w:rPr>
          <w:b w:val="1"/>
          <w:u w:val="single"/>
          <w:rtl w:val="0"/>
        </w:rPr>
        <w:t xml:space="preserve"> </w:t>
      </w:r>
    </w:p>
    <w:p w:rsidR="00000000" w:rsidDel="00000000" w:rsidP="00000000" w:rsidRDefault="00000000" w:rsidRPr="00000000" w14:paraId="0000002B">
      <w:pPr>
        <w:widowControl w:val="0"/>
        <w:spacing w:line="240" w:lineRule="auto"/>
        <w:jc w:val="both"/>
        <w:rPr>
          <w:b w:val="1"/>
        </w:rPr>
      </w:pPr>
      <w:r w:rsidDel="00000000" w:rsidR="00000000" w:rsidRPr="00000000">
        <w:rPr>
          <w:b w:val="1"/>
          <w:rtl w:val="0"/>
        </w:rPr>
        <w:t xml:space="preserve">Name:         </w:t>
        <w:tab/>
        <w:t xml:space="preserve">Philipp Dressler</w:t>
      </w:r>
    </w:p>
    <w:p w:rsidR="00000000" w:rsidDel="00000000" w:rsidP="00000000" w:rsidRDefault="00000000" w:rsidRPr="00000000" w14:paraId="0000002C">
      <w:pPr>
        <w:widowControl w:val="0"/>
        <w:spacing w:line="240" w:lineRule="auto"/>
        <w:jc w:val="both"/>
        <w:rPr>
          <w:b w:val="1"/>
        </w:rPr>
      </w:pPr>
      <w:r w:rsidDel="00000000" w:rsidR="00000000" w:rsidRPr="00000000">
        <w:rPr>
          <w:b w:val="1"/>
          <w:rtl w:val="0"/>
        </w:rPr>
        <w:t xml:space="preserve">Mail:            </w:t>
        <w:tab/>
        <w:t xml:space="preserve">philipp.dressler@cathago.de</w:t>
      </w:r>
    </w:p>
    <w:p w:rsidR="00000000" w:rsidDel="00000000" w:rsidP="00000000" w:rsidRDefault="00000000" w:rsidRPr="00000000" w14:paraId="0000002D">
      <w:pPr>
        <w:widowControl w:val="0"/>
        <w:spacing w:line="240" w:lineRule="auto"/>
        <w:jc w:val="both"/>
        <w:rPr>
          <w:b w:val="1"/>
        </w:rPr>
      </w:pPr>
      <w:r w:rsidDel="00000000" w:rsidR="00000000" w:rsidRPr="00000000">
        <w:rPr>
          <w:b w:val="1"/>
          <w:rtl w:val="0"/>
        </w:rPr>
        <w:t xml:space="preserve">Telefon:     </w:t>
        <w:tab/>
        <w:t xml:space="preserve">0151 / 72 11 05 41</w:t>
      </w:r>
    </w:p>
    <w:p w:rsidR="00000000" w:rsidDel="00000000" w:rsidP="00000000" w:rsidRDefault="00000000" w:rsidRPr="00000000" w14:paraId="0000002E">
      <w:pPr>
        <w:widowControl w:val="0"/>
        <w:spacing w:line="240" w:lineRule="auto"/>
        <w:jc w:val="both"/>
        <w:rPr>
          <w:b w:val="1"/>
          <w:sz w:val="26"/>
          <w:szCs w:val="26"/>
          <w:u w:val="single"/>
        </w:rPr>
      </w:pPr>
      <w:r w:rsidDel="00000000" w:rsidR="00000000" w:rsidRPr="00000000">
        <w:rPr>
          <w:b w:val="1"/>
          <w:sz w:val="26"/>
          <w:szCs w:val="26"/>
          <w:u w:val="single"/>
          <w:rtl w:val="0"/>
        </w:rPr>
        <w:t xml:space="preserve"> </w:t>
      </w:r>
    </w:p>
    <w:p w:rsidR="00000000" w:rsidDel="00000000" w:rsidP="00000000" w:rsidRDefault="00000000" w:rsidRPr="00000000" w14:paraId="0000002F">
      <w:pPr>
        <w:widowControl w:val="0"/>
        <w:spacing w:line="240" w:lineRule="auto"/>
        <w:jc w:val="both"/>
        <w:rPr>
          <w:b w:val="1"/>
          <w:sz w:val="26"/>
          <w:szCs w:val="26"/>
          <w:u w:val="single"/>
        </w:rPr>
      </w:pPr>
      <w:r w:rsidDel="00000000" w:rsidR="00000000" w:rsidRPr="00000000">
        <w:rPr>
          <w:b w:val="1"/>
          <w:sz w:val="26"/>
          <w:szCs w:val="26"/>
          <w:u w:val="single"/>
          <w:rtl w:val="0"/>
        </w:rPr>
        <w:t xml:space="preserve">Bilder</w:t>
      </w:r>
    </w:p>
    <w:p w:rsidR="00000000" w:rsidDel="00000000" w:rsidP="00000000" w:rsidRDefault="00000000" w:rsidRPr="00000000" w14:paraId="00000030">
      <w:pPr>
        <w:widowControl w:val="0"/>
        <w:spacing w:line="240" w:lineRule="auto"/>
        <w:jc w:val="both"/>
        <w:rPr>
          <w:b w:val="1"/>
          <w:sz w:val="26"/>
          <w:szCs w:val="26"/>
          <w:u w:val="single"/>
        </w:rPr>
      </w:pPr>
      <w:r w:rsidDel="00000000" w:rsidR="00000000" w:rsidRPr="00000000">
        <w:rPr>
          <w:b w:val="1"/>
          <w:sz w:val="26"/>
          <w:szCs w:val="26"/>
          <w:u w:val="single"/>
          <w:rtl w:val="0"/>
        </w:rPr>
        <w:t xml:space="preserve"> </w:t>
      </w:r>
    </w:p>
    <w:p w:rsidR="00000000" w:rsidDel="00000000" w:rsidP="00000000" w:rsidRDefault="00000000" w:rsidRPr="00000000" w14:paraId="00000031">
      <w:pPr>
        <w:widowControl w:val="0"/>
        <w:spacing w:line="240" w:lineRule="auto"/>
        <w:jc w:val="both"/>
        <w:rPr>
          <w:b w:val="1"/>
        </w:rPr>
      </w:pPr>
      <w:r w:rsidDel="00000000" w:rsidR="00000000" w:rsidRPr="00000000">
        <w:rPr>
          <w:b w:val="1"/>
          <w:rtl w:val="0"/>
        </w:rPr>
        <w:t xml:space="preserve">Logo:                                                                                 </w:t>
        <w:tab/>
        <w:t xml:space="preserve">  Icon:</w:t>
      </w:r>
    </w:p>
    <w:p w:rsidR="00000000" w:rsidDel="00000000" w:rsidP="00000000" w:rsidRDefault="00000000" w:rsidRPr="00000000" w14:paraId="00000032">
      <w:pPr>
        <w:widowControl w:val="0"/>
        <w:spacing w:line="240" w:lineRule="auto"/>
        <w:jc w:val="both"/>
        <w:rPr>
          <w:b w:val="1"/>
        </w:rPr>
      </w:pPr>
      <w:r w:rsidDel="00000000" w:rsidR="00000000" w:rsidRPr="00000000">
        <w:rPr>
          <w:b w:val="1"/>
          <w:rtl w:val="0"/>
        </w:rPr>
        <w:t xml:space="preserve">        </w:t>
        <w:tab/>
      </w:r>
    </w:p>
    <w:p w:rsidR="00000000" w:rsidDel="00000000" w:rsidP="00000000" w:rsidRDefault="00000000" w:rsidRPr="00000000" w14:paraId="00000033">
      <w:pPr>
        <w:widowControl w:val="0"/>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34">
      <w:pPr>
        <w:widowControl w:val="0"/>
        <w:spacing w:line="240" w:lineRule="auto"/>
        <w:jc w:val="both"/>
        <w:rPr>
          <w:b w:val="1"/>
          <w:sz w:val="16"/>
          <w:szCs w:val="16"/>
        </w:rPr>
      </w:pPr>
      <w:r w:rsidDel="00000000" w:rsidR="00000000" w:rsidRPr="00000000">
        <w:rPr>
          <w:b w:val="1"/>
          <w:sz w:val="16"/>
          <w:szCs w:val="16"/>
          <w:rtl w:val="0"/>
        </w:rPr>
        <w:t xml:space="preserve">       </w:t>
        <w:tab/>
        <w:t xml:space="preserve">                 </w:t>
      </w:r>
    </w:p>
    <w:p w:rsidR="00000000" w:rsidDel="00000000" w:rsidP="00000000" w:rsidRDefault="00000000" w:rsidRPr="00000000" w14:paraId="00000035">
      <w:pPr>
        <w:widowControl w:val="0"/>
        <w:spacing w:line="240" w:lineRule="auto"/>
        <w:jc w:val="both"/>
        <w:rPr>
          <w:b w:val="1"/>
          <w:sz w:val="20"/>
          <w:szCs w:val="20"/>
        </w:rPr>
      </w:pPr>
      <w:r w:rsidDel="00000000" w:rsidR="00000000" w:rsidRPr="00000000">
        <w:rPr>
          <w:b w:val="1"/>
          <w:sz w:val="20"/>
          <w:szCs w:val="20"/>
          <w:rtl w:val="0"/>
        </w:rPr>
        <w:t xml:space="preserve">CATHAGO Gründerteam: Emil Buxmann, Richard Göldner, Sharif Malik, Philipp Dressler (v.l.n.r.)</w:t>
      </w:r>
    </w:p>
    <w:p w:rsidR="00000000" w:rsidDel="00000000" w:rsidP="00000000" w:rsidRDefault="00000000" w:rsidRPr="00000000" w14:paraId="00000036">
      <w:pPr>
        <w:widowControl w:val="0"/>
        <w:spacing w:line="240" w:lineRule="auto"/>
        <w:jc w:val="both"/>
        <w:rPr>
          <w:b w:val="1"/>
          <w:sz w:val="20"/>
          <w:szCs w:val="20"/>
        </w:rPr>
      </w:pPr>
      <w:r w:rsidDel="00000000" w:rsidR="00000000" w:rsidRPr="00000000">
        <w:rPr>
          <w:b w:val="1"/>
          <w:sz w:val="20"/>
          <w:szCs w:val="20"/>
          <w:rtl w:val="0"/>
        </w:rPr>
        <w:t xml:space="preserve">                    </w:t>
        <w:tab/>
        <w:t xml:space="preserve">                       </w:t>
      </w:r>
    </w:p>
    <w:p w:rsidR="00000000" w:rsidDel="00000000" w:rsidP="00000000" w:rsidRDefault="00000000" w:rsidRPr="00000000" w14:paraId="00000037">
      <w:pPr>
        <w:widowControl w:val="0"/>
        <w:spacing w:line="240" w:lineRule="auto"/>
        <w:jc w:val="both"/>
        <w:rPr>
          <w:b w:val="1"/>
          <w:sz w:val="20"/>
          <w:szCs w:val="20"/>
        </w:rPr>
      </w:pPr>
      <w:r w:rsidDel="00000000" w:rsidR="00000000" w:rsidRPr="00000000">
        <w:rPr>
          <w:b w:val="1"/>
          <w:sz w:val="20"/>
          <w:szCs w:val="20"/>
          <w:rtl w:val="0"/>
        </w:rPr>
        <w:t xml:space="preserve">CATHAGO Software: Ansicht von Bestellstatus auf dem Desktop &amp; Lieferkalender mobil</w:t>
      </w:r>
    </w:p>
    <w:p w:rsidR="00000000" w:rsidDel="00000000" w:rsidP="00000000" w:rsidRDefault="00000000" w:rsidRPr="00000000" w14:paraId="00000038">
      <w:pPr>
        <w:widowControl w:val="0"/>
        <w:spacing w:line="240" w:lineRule="auto"/>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39">
      <w:pPr>
        <w:widowControl w:val="0"/>
        <w:spacing w:line="240" w:lineRule="auto"/>
        <w:jc w:val="both"/>
        <w:rPr>
          <w:b w:val="1"/>
          <w:sz w:val="20"/>
          <w:szCs w:val="20"/>
        </w:rPr>
      </w:pPr>
      <w:r w:rsidDel="00000000" w:rsidR="00000000" w:rsidRPr="00000000">
        <w:rPr>
          <w:b w:val="1"/>
          <w:sz w:val="20"/>
          <w:szCs w:val="20"/>
          <w:rtl w:val="0"/>
        </w:rPr>
        <w:t xml:space="preserve">Das CATHAGO Team beim Unternehmen DITTING auf der Baustelle IPANEMA Hamburg (Axel Schelter, Richard Göldner, Philipp Dressler, Anne Christine Gaedeke (v.l.n.r.)</w:t>
      </w:r>
    </w:p>
    <w:p w:rsidR="00000000" w:rsidDel="00000000" w:rsidP="00000000" w:rsidRDefault="00000000" w:rsidRPr="00000000" w14:paraId="0000003A">
      <w:pPr>
        <w:widowControl w:val="0"/>
        <w:spacing w:line="240" w:lineRule="auto"/>
        <w:jc w:val="both"/>
        <w:rPr>
          <w:b w:val="1"/>
          <w:sz w:val="56"/>
          <w:szCs w:val="56"/>
        </w:rPr>
      </w:pPr>
      <w:r w:rsidDel="00000000" w:rsidR="00000000" w:rsidRPr="00000000">
        <w:rPr>
          <w:b w:val="1"/>
          <w:u w:val="single"/>
          <w:rtl w:val="0"/>
        </w:rPr>
        <w:t xml:space="preserve"> </w:t>
      </w:r>
      <w:r w:rsidDel="00000000" w:rsidR="00000000" w:rsidRPr="00000000">
        <w:rPr>
          <w:rtl w:val="0"/>
        </w:rPr>
      </w:r>
    </w:p>
    <w:sectPr>
      <w:pgSz w:h="16820" w:w="11900" w:orient="portrait"/>
      <w:pgMar w:bottom="459.02435302734375" w:top="360.76904296875" w:left="1423.7736511230469" w:right="1346.84448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